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瑞再企商信息披露[201</w:t>
      </w:r>
      <w:r w:rsidR="00BD28FD" w:rsidRPr="00BD28FD">
        <w:rPr>
          <w:rFonts w:ascii="仿宋" w:eastAsia="仿宋" w:hAnsi="仿宋" w:hint="eastAsia"/>
          <w:b/>
          <w:sz w:val="36"/>
          <w:szCs w:val="24"/>
        </w:rPr>
        <w:t>7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B47DC0">
        <w:rPr>
          <w:rFonts w:ascii="仿宋" w:eastAsia="仿宋" w:hAnsi="仿宋"/>
          <w:b/>
          <w:sz w:val="36"/>
          <w:szCs w:val="24"/>
        </w:rPr>
        <w:t>2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B47DC0" w:rsidRPr="00B47DC0">
        <w:rPr>
          <w:rFonts w:ascii="仿宋" w:eastAsia="仿宋" w:hAnsi="仿宋" w:hint="eastAsia"/>
          <w:sz w:val="28"/>
          <w:szCs w:val="28"/>
        </w:rPr>
        <w:t>营业场所变更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:rsidR="00BC638E" w:rsidRDefault="00B47DC0" w:rsidP="003E74D1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2"/>
        </w:rPr>
      </w:pPr>
      <w:r w:rsidRPr="00B47DC0">
        <w:rPr>
          <w:rFonts w:ascii="仿宋" w:eastAsia="仿宋" w:hAnsi="仿宋" w:hint="eastAsia"/>
          <w:sz w:val="28"/>
          <w:szCs w:val="22"/>
        </w:rPr>
        <w:t>经中国保险监督管理委员会批准（批准文号：保监许可〔2017〕131 号），瑞再企商保险有限公司的营业场所自</w:t>
      </w:r>
      <w:r>
        <w:rPr>
          <w:rFonts w:ascii="仿宋" w:eastAsia="仿宋" w:hAnsi="仿宋" w:hint="eastAsia"/>
          <w:sz w:val="28"/>
          <w:szCs w:val="22"/>
        </w:rPr>
        <w:t>2017</w:t>
      </w:r>
      <w:r w:rsidRPr="00B47DC0">
        <w:rPr>
          <w:rFonts w:ascii="仿宋" w:eastAsia="仿宋" w:hAnsi="仿宋" w:hint="eastAsia"/>
          <w:sz w:val="28"/>
          <w:szCs w:val="22"/>
        </w:rPr>
        <w:t>年2月2</w:t>
      </w:r>
      <w:r>
        <w:rPr>
          <w:rFonts w:ascii="仿宋" w:eastAsia="仿宋" w:hAnsi="仿宋"/>
          <w:sz w:val="28"/>
          <w:szCs w:val="22"/>
        </w:rPr>
        <w:t>0</w:t>
      </w:r>
      <w:r w:rsidRPr="00B47DC0">
        <w:rPr>
          <w:rFonts w:ascii="仿宋" w:eastAsia="仿宋" w:hAnsi="仿宋" w:hint="eastAsia"/>
          <w:sz w:val="28"/>
          <w:szCs w:val="22"/>
        </w:rPr>
        <w:t>日起变更为“</w:t>
      </w:r>
      <w:r>
        <w:rPr>
          <w:rFonts w:ascii="仿宋" w:eastAsia="仿宋" w:hAnsi="仿宋" w:hint="eastAsia"/>
          <w:sz w:val="28"/>
          <w:szCs w:val="22"/>
        </w:rPr>
        <w:t>中国（上海）自由贸易试验区芳甸路1155号浦东嘉里城办公楼3201室和3205室</w:t>
      </w:r>
      <w:r w:rsidRPr="00B47DC0">
        <w:rPr>
          <w:rFonts w:ascii="仿宋" w:eastAsia="仿宋" w:hAnsi="仿宋" w:hint="eastAsia"/>
          <w:sz w:val="28"/>
          <w:szCs w:val="22"/>
        </w:rPr>
        <w:t>”。</w:t>
      </w:r>
      <w:bookmarkStart w:id="0" w:name="_GoBack"/>
      <w:bookmarkEnd w:id="0"/>
    </w:p>
    <w:sectPr w:rsid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73633"/>
    <w:rsid w:val="002D02ED"/>
    <w:rsid w:val="003B688C"/>
    <w:rsid w:val="003E74D1"/>
    <w:rsid w:val="005251FF"/>
    <w:rsid w:val="005F7129"/>
    <w:rsid w:val="00626042"/>
    <w:rsid w:val="006F11C8"/>
    <w:rsid w:val="007E297F"/>
    <w:rsid w:val="008133E7"/>
    <w:rsid w:val="00825745"/>
    <w:rsid w:val="008828D2"/>
    <w:rsid w:val="00996963"/>
    <w:rsid w:val="00A663C4"/>
    <w:rsid w:val="00AB62DD"/>
    <w:rsid w:val="00B47DC0"/>
    <w:rsid w:val="00BC638E"/>
    <w:rsid w:val="00BD28FD"/>
    <w:rsid w:val="00C301B6"/>
    <w:rsid w:val="00C32EA2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14</cp:revision>
  <dcterms:created xsi:type="dcterms:W3CDTF">2016-02-04T08:00:00Z</dcterms:created>
  <dcterms:modified xsi:type="dcterms:W3CDTF">2017-03-01T07:00:00Z</dcterms:modified>
</cp:coreProperties>
</file>